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3008F" w14:textId="77777777" w:rsidR="00232CE5" w:rsidRDefault="00232CE5" w:rsidP="00232CE5">
      <w:pPr>
        <w:rPr>
          <w:rFonts w:ascii="Book Antiqua" w:hAnsi="Book Antiqua"/>
          <w:sz w:val="22"/>
          <w:szCs w:val="22"/>
          <w:lang w:val="en-US"/>
        </w:rPr>
      </w:pPr>
    </w:p>
    <w:p w14:paraId="605935F4" w14:textId="77777777" w:rsidR="00232CE5" w:rsidRDefault="00232CE5" w:rsidP="00232CE5">
      <w:pPr>
        <w:rPr>
          <w:rFonts w:ascii="Book Antiqua" w:hAnsi="Book Antiqua"/>
          <w:sz w:val="22"/>
          <w:szCs w:val="22"/>
          <w:lang w:val="en-US"/>
        </w:rPr>
      </w:pPr>
    </w:p>
    <w:p w14:paraId="5977C0D5" w14:textId="77777777" w:rsidR="00232CE5" w:rsidRDefault="00232CE5" w:rsidP="00232CE5">
      <w:pPr>
        <w:jc w:val="both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 xml:space="preserve">I, </w:t>
      </w:r>
      <w:r w:rsidRPr="00232CE5">
        <w:rPr>
          <w:rFonts w:ascii="Book Antiqua" w:hAnsi="Book Antiqua"/>
          <w:sz w:val="22"/>
          <w:szCs w:val="22"/>
          <w:lang w:val="en-US"/>
        </w:rPr>
        <w:t>undersigned _________________________________________________,</w:t>
      </w:r>
      <w:r>
        <w:rPr>
          <w:rFonts w:ascii="Book Antiqua" w:hAnsi="Book Antiqua"/>
          <w:sz w:val="22"/>
          <w:szCs w:val="22"/>
          <w:lang w:val="en-US"/>
        </w:rPr>
        <w:t xml:space="preserve"> </w:t>
      </w:r>
    </w:p>
    <w:p w14:paraId="622D9A7F" w14:textId="77777777" w:rsidR="00232CE5" w:rsidRPr="00232CE5" w:rsidRDefault="00232CE5" w:rsidP="00232CE5">
      <w:pPr>
        <w:jc w:val="both"/>
        <w:rPr>
          <w:rFonts w:ascii="Book Antiqua" w:hAnsi="Book Antiqua"/>
          <w:sz w:val="22"/>
          <w:szCs w:val="22"/>
          <w:lang w:val="en-US"/>
        </w:rPr>
      </w:pPr>
      <w:r w:rsidRPr="00232CE5">
        <w:rPr>
          <w:rFonts w:ascii="Book Antiqua" w:hAnsi="Book Antiqua"/>
          <w:sz w:val="22"/>
          <w:szCs w:val="22"/>
          <w:lang w:val="en-US"/>
        </w:rPr>
        <w:t>born</w:t>
      </w:r>
      <w:r>
        <w:rPr>
          <w:rFonts w:ascii="Book Antiqua" w:hAnsi="Book Antiqua"/>
          <w:sz w:val="22"/>
          <w:szCs w:val="22"/>
          <w:lang w:val="en-US"/>
        </w:rPr>
        <w:t xml:space="preserve"> </w:t>
      </w:r>
      <w:r w:rsidRPr="00232CE5">
        <w:rPr>
          <w:rFonts w:ascii="Book Antiqua" w:hAnsi="Book Antiqua"/>
          <w:sz w:val="22"/>
          <w:szCs w:val="22"/>
          <w:lang w:val="en-US"/>
        </w:rPr>
        <w:t>on _______________________ in ________________________________________ resident in ______________</w:t>
      </w:r>
      <w:r>
        <w:rPr>
          <w:rFonts w:ascii="Book Antiqua" w:hAnsi="Book Antiqua"/>
          <w:sz w:val="22"/>
          <w:szCs w:val="22"/>
          <w:lang w:val="en-US"/>
        </w:rPr>
        <w:t>_______________________________ad</w:t>
      </w:r>
      <w:r w:rsidRPr="00232CE5">
        <w:rPr>
          <w:rFonts w:ascii="Book Antiqua" w:hAnsi="Book Antiqua"/>
          <w:sz w:val="22"/>
          <w:szCs w:val="22"/>
          <w:lang w:val="en-US"/>
        </w:rPr>
        <w:t>dress ______________</w:t>
      </w:r>
      <w:r>
        <w:rPr>
          <w:rFonts w:ascii="Book Antiqua" w:hAnsi="Book Antiqua"/>
          <w:sz w:val="22"/>
          <w:szCs w:val="22"/>
          <w:lang w:val="en-US"/>
        </w:rPr>
        <w:t>_______________________________</w:t>
      </w:r>
    </w:p>
    <w:p w14:paraId="0A8CE24A" w14:textId="77777777" w:rsidR="00232CE5" w:rsidRPr="00232CE5" w:rsidRDefault="00232CE5" w:rsidP="00232CE5">
      <w:pPr>
        <w:rPr>
          <w:rFonts w:ascii="Book Antiqua" w:hAnsi="Book Antiqua"/>
          <w:sz w:val="22"/>
          <w:szCs w:val="22"/>
          <w:lang w:val="en-US"/>
        </w:rPr>
      </w:pPr>
    </w:p>
    <w:p w14:paraId="59D1F6CA" w14:textId="77777777" w:rsidR="00232CE5" w:rsidRDefault="00232CE5" w:rsidP="00232CE5">
      <w:pPr>
        <w:spacing w:line="360" w:lineRule="auto"/>
        <w:jc w:val="both"/>
        <w:rPr>
          <w:rFonts w:ascii="Book Antiqua" w:hAnsi="Book Antiqua"/>
          <w:sz w:val="22"/>
          <w:szCs w:val="22"/>
          <w:lang w:val="en-US"/>
        </w:rPr>
      </w:pPr>
    </w:p>
    <w:p w14:paraId="66F58F47" w14:textId="77777777" w:rsidR="00232CE5" w:rsidRPr="00232CE5" w:rsidRDefault="00232CE5" w:rsidP="00232CE5">
      <w:pPr>
        <w:spacing w:line="360" w:lineRule="auto"/>
        <w:jc w:val="both"/>
        <w:rPr>
          <w:rFonts w:ascii="Book Antiqua" w:hAnsi="Book Antiqua"/>
          <w:sz w:val="22"/>
          <w:szCs w:val="22"/>
          <w:lang w:val="en-US"/>
        </w:rPr>
      </w:pPr>
      <w:r w:rsidRPr="00232CE5">
        <w:rPr>
          <w:rFonts w:ascii="Book Antiqua" w:hAnsi="Book Antiqua"/>
          <w:sz w:val="22"/>
          <w:szCs w:val="22"/>
          <w:lang w:val="en-US"/>
        </w:rPr>
        <w:t>aware of the consequences of making false statements, falsehood of acts and use of false facts, punishable by law according to art. 76 D.P.R. n. 445/2000 and art. 496 of the Italian Penal Code, under my own responsibility,</w:t>
      </w:r>
    </w:p>
    <w:p w14:paraId="75868635" w14:textId="77777777" w:rsidR="00232CE5" w:rsidRPr="00232CE5" w:rsidRDefault="00232CE5" w:rsidP="00232CE5">
      <w:pPr>
        <w:jc w:val="both"/>
        <w:rPr>
          <w:rFonts w:ascii="Book Antiqua" w:hAnsi="Book Antiqua"/>
          <w:sz w:val="22"/>
          <w:szCs w:val="22"/>
          <w:lang w:val="en-US"/>
        </w:rPr>
      </w:pPr>
    </w:p>
    <w:p w14:paraId="44D7A347" w14:textId="77777777" w:rsidR="00232CE5" w:rsidRPr="00232CE5" w:rsidRDefault="00232CE5" w:rsidP="00232CE5">
      <w:pPr>
        <w:jc w:val="center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DECLARE</w:t>
      </w:r>
    </w:p>
    <w:p w14:paraId="1F9FB6BB" w14:textId="77777777" w:rsidR="00232CE5" w:rsidRPr="00232CE5" w:rsidRDefault="00232CE5" w:rsidP="00232CE5">
      <w:pPr>
        <w:jc w:val="both"/>
        <w:rPr>
          <w:rFonts w:ascii="Book Antiqua" w:hAnsi="Book Antiqua"/>
          <w:sz w:val="22"/>
          <w:szCs w:val="22"/>
          <w:lang w:val="en-US"/>
        </w:rPr>
      </w:pPr>
    </w:p>
    <w:p w14:paraId="4D31F8E7" w14:textId="77777777" w:rsidR="00232CE5" w:rsidRPr="00232CE5" w:rsidRDefault="00232CE5" w:rsidP="00232CE5">
      <w:pPr>
        <w:spacing w:line="360" w:lineRule="auto"/>
        <w:jc w:val="both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a</w:t>
      </w:r>
      <w:r w:rsidRPr="00232CE5">
        <w:rPr>
          <w:rFonts w:ascii="Book Antiqua" w:hAnsi="Book Antiqua"/>
          <w:sz w:val="22"/>
          <w:szCs w:val="22"/>
          <w:lang w:val="en-US"/>
        </w:rPr>
        <w:t>s Principal Investigator of the project (EXTENDED PROJECT TITLE) ..............:</w:t>
      </w:r>
    </w:p>
    <w:p w14:paraId="11268F03" w14:textId="77777777" w:rsidR="00232CE5" w:rsidRPr="00232CE5" w:rsidRDefault="00232CE5" w:rsidP="00232CE5">
      <w:pPr>
        <w:spacing w:line="360" w:lineRule="auto"/>
        <w:jc w:val="both"/>
        <w:rPr>
          <w:rFonts w:ascii="Book Antiqua" w:hAnsi="Book Antiqua"/>
          <w:sz w:val="22"/>
          <w:szCs w:val="22"/>
          <w:lang w:val="en-US"/>
        </w:rPr>
      </w:pPr>
      <w:r w:rsidRPr="00232CE5">
        <w:rPr>
          <w:rFonts w:ascii="Book Antiqua" w:hAnsi="Book Antiqua"/>
          <w:sz w:val="22"/>
          <w:szCs w:val="22"/>
          <w:lang w:val="en-US"/>
        </w:rPr>
        <w:t xml:space="preserve">- </w:t>
      </w:r>
      <w:r w:rsidR="006715BB">
        <w:rPr>
          <w:rFonts w:ascii="Book Antiqua" w:hAnsi="Book Antiqua"/>
          <w:sz w:val="22"/>
          <w:szCs w:val="22"/>
          <w:lang w:val="en-US"/>
        </w:rPr>
        <w:t xml:space="preserve">that I am </w:t>
      </w:r>
      <w:r w:rsidRPr="00232CE5">
        <w:rPr>
          <w:rFonts w:ascii="Book Antiqua" w:hAnsi="Book Antiqua"/>
          <w:sz w:val="22"/>
          <w:szCs w:val="22"/>
          <w:lang w:val="en-US"/>
        </w:rPr>
        <w:t>not in situations, even potential, of c</w:t>
      </w:r>
      <w:r w:rsidR="006715BB">
        <w:rPr>
          <w:rFonts w:ascii="Book Antiqua" w:hAnsi="Book Antiqua"/>
          <w:sz w:val="22"/>
          <w:szCs w:val="22"/>
          <w:lang w:val="en-US"/>
        </w:rPr>
        <w:t>onflict of interest, and I ensure</w:t>
      </w:r>
      <w:r w:rsidRPr="00232CE5">
        <w:rPr>
          <w:rFonts w:ascii="Book Antiqua" w:hAnsi="Book Antiqua"/>
          <w:sz w:val="22"/>
          <w:szCs w:val="22"/>
          <w:lang w:val="en-US"/>
        </w:rPr>
        <w:t xml:space="preserve"> immediate communication to the MUR, in the person of the </w:t>
      </w:r>
      <w:r w:rsidR="006715BB">
        <w:rPr>
          <w:rFonts w:ascii="Book Antiqua" w:hAnsi="Book Antiqua"/>
          <w:sz w:val="22"/>
          <w:szCs w:val="22"/>
          <w:lang w:val="en-US"/>
        </w:rPr>
        <w:t>responsible of the p</w:t>
      </w:r>
      <w:r w:rsidRPr="00232CE5">
        <w:rPr>
          <w:rFonts w:ascii="Book Antiqua" w:hAnsi="Book Antiqua"/>
          <w:sz w:val="22"/>
          <w:szCs w:val="22"/>
          <w:lang w:val="en-US"/>
        </w:rPr>
        <w:t xml:space="preserve">rocedure, </w:t>
      </w:r>
      <w:r w:rsidR="006715BB">
        <w:rPr>
          <w:rFonts w:ascii="Book Antiqua" w:hAnsi="Book Antiqua"/>
          <w:sz w:val="22"/>
          <w:szCs w:val="22"/>
          <w:lang w:val="en-US"/>
        </w:rPr>
        <w:t>about</w:t>
      </w:r>
      <w:r w:rsidRPr="00232CE5">
        <w:rPr>
          <w:rFonts w:ascii="Book Antiqua" w:hAnsi="Book Antiqua"/>
          <w:sz w:val="22"/>
          <w:szCs w:val="22"/>
          <w:lang w:val="en-US"/>
        </w:rPr>
        <w:t xml:space="preserve"> any conflicts of interest that may </w:t>
      </w:r>
      <w:proofErr w:type="gramStart"/>
      <w:r w:rsidRPr="00232CE5">
        <w:rPr>
          <w:rFonts w:ascii="Book Antiqua" w:hAnsi="Book Antiqua"/>
          <w:sz w:val="22"/>
          <w:szCs w:val="22"/>
          <w:lang w:val="en-US"/>
        </w:rPr>
        <w:t>arise</w:t>
      </w:r>
      <w:proofErr w:type="gramEnd"/>
      <w:r w:rsidRPr="00232CE5">
        <w:rPr>
          <w:rFonts w:ascii="Book Antiqua" w:hAnsi="Book Antiqua"/>
          <w:sz w:val="22"/>
          <w:szCs w:val="22"/>
          <w:lang w:val="en-US"/>
        </w:rPr>
        <w:t xml:space="preserve"> and which would determine</w:t>
      </w:r>
      <w:r w:rsidR="006715BB" w:rsidRPr="006715BB">
        <w:rPr>
          <w:rFonts w:ascii="Book Antiqua" w:hAnsi="Book Antiqua"/>
          <w:sz w:val="22"/>
          <w:szCs w:val="22"/>
          <w:lang w:val="en-US"/>
        </w:rPr>
        <w:t xml:space="preserve">, pursuant to </w:t>
      </w:r>
      <w:r w:rsidR="006715BB">
        <w:rPr>
          <w:rFonts w:ascii="Book Antiqua" w:hAnsi="Book Antiqua"/>
          <w:sz w:val="22"/>
          <w:szCs w:val="22"/>
          <w:lang w:val="en-US"/>
        </w:rPr>
        <w:t>the article</w:t>
      </w:r>
      <w:r w:rsidR="006715BB" w:rsidRPr="006715BB">
        <w:rPr>
          <w:rFonts w:ascii="Book Antiqua" w:hAnsi="Book Antiqua"/>
          <w:sz w:val="22"/>
          <w:szCs w:val="22"/>
          <w:lang w:val="en-US"/>
        </w:rPr>
        <w:t xml:space="preserve"> 14 of the </w:t>
      </w:r>
      <w:r w:rsidR="001E391D">
        <w:rPr>
          <w:rFonts w:ascii="Book Antiqua" w:hAnsi="Book Antiqua"/>
          <w:sz w:val="22"/>
          <w:szCs w:val="22"/>
          <w:lang w:val="en-US"/>
        </w:rPr>
        <w:t>p</w:t>
      </w:r>
      <w:r w:rsidR="006715BB" w:rsidRPr="006715BB">
        <w:rPr>
          <w:rFonts w:ascii="Book Antiqua" w:hAnsi="Book Antiqua"/>
          <w:sz w:val="22"/>
          <w:szCs w:val="22"/>
          <w:lang w:val="en-US"/>
        </w:rPr>
        <w:t xml:space="preserve">rocedure, </w:t>
      </w:r>
      <w:r w:rsidRPr="00232CE5">
        <w:rPr>
          <w:rFonts w:ascii="Book Antiqua" w:hAnsi="Book Antiqua"/>
          <w:sz w:val="22"/>
          <w:szCs w:val="22"/>
          <w:lang w:val="en-US"/>
        </w:rPr>
        <w:t>the revocation of the intervention and the return of the contribution received by the beneficiary;</w:t>
      </w:r>
    </w:p>
    <w:p w14:paraId="0F491872" w14:textId="77777777" w:rsidR="00232CE5" w:rsidRPr="00232CE5" w:rsidRDefault="00232CE5" w:rsidP="00232CE5">
      <w:pPr>
        <w:spacing w:line="360" w:lineRule="auto"/>
        <w:jc w:val="both"/>
        <w:rPr>
          <w:rFonts w:ascii="Book Antiqua" w:hAnsi="Book Antiqua"/>
          <w:sz w:val="22"/>
          <w:szCs w:val="22"/>
          <w:lang w:val="en-US"/>
        </w:rPr>
      </w:pPr>
      <w:r w:rsidRPr="00232CE5">
        <w:rPr>
          <w:rFonts w:ascii="Book Antiqua" w:hAnsi="Book Antiqua"/>
          <w:sz w:val="22"/>
          <w:szCs w:val="22"/>
          <w:lang w:val="en-US"/>
        </w:rPr>
        <w:t xml:space="preserve">- that the ERC project attached to the project proposal complies with the one presented to and financed by </w:t>
      </w:r>
      <w:proofErr w:type="gramStart"/>
      <w:r w:rsidRPr="00232CE5">
        <w:rPr>
          <w:rFonts w:ascii="Book Antiqua" w:hAnsi="Book Antiqua"/>
          <w:sz w:val="22"/>
          <w:szCs w:val="22"/>
          <w:lang w:val="en-US"/>
        </w:rPr>
        <w:t>ERC;</w:t>
      </w:r>
      <w:proofErr w:type="gramEnd"/>
    </w:p>
    <w:p w14:paraId="023B834B" w14:textId="77777777" w:rsidR="00232CE5" w:rsidRPr="00232CE5" w:rsidRDefault="00232CE5" w:rsidP="00232CE5">
      <w:pPr>
        <w:spacing w:line="360" w:lineRule="auto"/>
        <w:jc w:val="both"/>
        <w:rPr>
          <w:rFonts w:ascii="Book Antiqua" w:hAnsi="Book Antiqua"/>
          <w:sz w:val="22"/>
          <w:szCs w:val="22"/>
          <w:lang w:val="en-US"/>
        </w:rPr>
      </w:pPr>
      <w:r w:rsidRPr="00232CE5">
        <w:rPr>
          <w:rFonts w:ascii="Book Antiqua" w:hAnsi="Book Antiqua"/>
          <w:sz w:val="22"/>
          <w:szCs w:val="22"/>
          <w:lang w:val="en-US"/>
        </w:rPr>
        <w:t xml:space="preserve">- that all the information provided is truthful, with </w:t>
      </w:r>
      <w:proofErr w:type="gramStart"/>
      <w:r w:rsidRPr="00232CE5">
        <w:rPr>
          <w:rFonts w:ascii="Book Antiqua" w:hAnsi="Book Antiqua"/>
          <w:sz w:val="22"/>
          <w:szCs w:val="22"/>
          <w:lang w:val="en-US"/>
        </w:rPr>
        <w:t>particular reference</w:t>
      </w:r>
      <w:proofErr w:type="gramEnd"/>
      <w:r w:rsidRPr="00232CE5">
        <w:rPr>
          <w:rFonts w:ascii="Book Antiqua" w:hAnsi="Book Antiqua"/>
          <w:sz w:val="22"/>
          <w:szCs w:val="22"/>
          <w:lang w:val="en-US"/>
        </w:rPr>
        <w:t xml:space="preserve"> to the dates provided for in art</w:t>
      </w:r>
      <w:r w:rsidR="006715BB">
        <w:rPr>
          <w:rFonts w:ascii="Book Antiqua" w:hAnsi="Book Antiqua"/>
          <w:sz w:val="22"/>
          <w:szCs w:val="22"/>
          <w:lang w:val="en-US"/>
        </w:rPr>
        <w:t>icle</w:t>
      </w:r>
      <w:r w:rsidRPr="00232CE5">
        <w:rPr>
          <w:rFonts w:ascii="Book Antiqua" w:hAnsi="Book Antiqua"/>
          <w:sz w:val="22"/>
          <w:szCs w:val="22"/>
          <w:lang w:val="en-US"/>
        </w:rPr>
        <w:t xml:space="preserve"> 3 of the </w:t>
      </w:r>
      <w:r w:rsidR="001E391D">
        <w:rPr>
          <w:rFonts w:ascii="Book Antiqua" w:hAnsi="Book Antiqua"/>
          <w:sz w:val="22"/>
          <w:szCs w:val="22"/>
          <w:lang w:val="en-US"/>
        </w:rPr>
        <w:t>p</w:t>
      </w:r>
      <w:r w:rsidRPr="00232CE5">
        <w:rPr>
          <w:rFonts w:ascii="Book Antiqua" w:hAnsi="Book Antiqua"/>
          <w:sz w:val="22"/>
          <w:szCs w:val="22"/>
          <w:lang w:val="en-US"/>
        </w:rPr>
        <w:t>rocedure, as reported below:</w:t>
      </w:r>
    </w:p>
    <w:p w14:paraId="4028785D" w14:textId="77777777" w:rsidR="00232CE5" w:rsidRPr="00232CE5" w:rsidRDefault="00232CE5" w:rsidP="00232CE5">
      <w:pPr>
        <w:spacing w:line="360" w:lineRule="auto"/>
        <w:jc w:val="both"/>
        <w:rPr>
          <w:rFonts w:ascii="Book Antiqua" w:hAnsi="Book Antiqua"/>
          <w:sz w:val="22"/>
          <w:szCs w:val="22"/>
          <w:lang w:val="en-US"/>
        </w:rPr>
      </w:pPr>
      <w:r w:rsidRPr="00232CE5">
        <w:rPr>
          <w:rFonts w:ascii="Book Antiqua" w:hAnsi="Book Antiqua"/>
          <w:sz w:val="22"/>
          <w:szCs w:val="22"/>
          <w:lang w:val="en-US"/>
        </w:rPr>
        <w:t>• art</w:t>
      </w:r>
      <w:r w:rsidR="006715BB">
        <w:rPr>
          <w:rFonts w:ascii="Book Antiqua" w:hAnsi="Book Antiqua"/>
          <w:sz w:val="22"/>
          <w:szCs w:val="22"/>
          <w:lang w:val="en-US"/>
        </w:rPr>
        <w:t>icle</w:t>
      </w:r>
      <w:r w:rsidRPr="00232CE5">
        <w:rPr>
          <w:rFonts w:ascii="Book Antiqua" w:hAnsi="Book Antiqua"/>
          <w:sz w:val="22"/>
          <w:szCs w:val="22"/>
          <w:lang w:val="en-US"/>
        </w:rPr>
        <w:t xml:space="preserve"> 3, paragraph 3: in the case of winners of ERC grants, under the Horizon 2020 </w:t>
      </w:r>
      <w:proofErr w:type="spellStart"/>
      <w:r w:rsidRPr="00232CE5">
        <w:rPr>
          <w:rFonts w:ascii="Book Antiqua" w:hAnsi="Book Antiqua"/>
          <w:sz w:val="22"/>
          <w:szCs w:val="22"/>
          <w:lang w:val="en-US"/>
        </w:rPr>
        <w:t>Program</w:t>
      </w:r>
      <w:r w:rsidR="000A22DA">
        <w:rPr>
          <w:rFonts w:ascii="Book Antiqua" w:hAnsi="Book Antiqua"/>
          <w:sz w:val="22"/>
          <w:szCs w:val="22"/>
          <w:lang w:val="en-US"/>
        </w:rPr>
        <w:t>me</w:t>
      </w:r>
      <w:proofErr w:type="spellEnd"/>
      <w:r w:rsidRPr="00232CE5">
        <w:rPr>
          <w:rFonts w:ascii="Book Antiqua" w:hAnsi="Book Antiqua"/>
          <w:sz w:val="22"/>
          <w:szCs w:val="22"/>
          <w:lang w:val="en-US"/>
        </w:rPr>
        <w:t xml:space="preserve">, who are not already beneficiaries of the previous editions of the FARE call and who have opted for an Italian institution from a Host Institution abroad, the Grant Agreement must have been amended after </w:t>
      </w:r>
      <w:r w:rsidR="006715BB">
        <w:rPr>
          <w:rFonts w:ascii="Book Antiqua" w:hAnsi="Book Antiqua"/>
          <w:sz w:val="22"/>
          <w:szCs w:val="22"/>
          <w:lang w:val="en-US"/>
        </w:rPr>
        <w:t xml:space="preserve">the </w:t>
      </w:r>
      <w:r w:rsidRPr="00232CE5">
        <w:rPr>
          <w:rFonts w:ascii="Book Antiqua" w:hAnsi="Book Antiqua"/>
          <w:sz w:val="22"/>
          <w:szCs w:val="22"/>
          <w:lang w:val="en-US"/>
        </w:rPr>
        <w:t>9 January 2019 and up to the latest date for submitting project proposals (30/04/2021</w:t>
      </w:r>
      <w:proofErr w:type="gramStart"/>
      <w:r w:rsidRPr="00232CE5">
        <w:rPr>
          <w:rFonts w:ascii="Book Antiqua" w:hAnsi="Book Antiqua"/>
          <w:sz w:val="22"/>
          <w:szCs w:val="22"/>
          <w:lang w:val="en-US"/>
        </w:rPr>
        <w:t>);</w:t>
      </w:r>
      <w:proofErr w:type="gramEnd"/>
    </w:p>
    <w:p w14:paraId="6B9E5064" w14:textId="77777777" w:rsidR="00232CE5" w:rsidRPr="00232CE5" w:rsidRDefault="00232CE5" w:rsidP="00232CE5">
      <w:pPr>
        <w:spacing w:line="360" w:lineRule="auto"/>
        <w:jc w:val="both"/>
        <w:rPr>
          <w:rFonts w:ascii="Book Antiqua" w:hAnsi="Book Antiqua"/>
          <w:sz w:val="22"/>
          <w:szCs w:val="22"/>
          <w:lang w:val="en-US"/>
        </w:rPr>
      </w:pPr>
      <w:r w:rsidRPr="00232CE5">
        <w:rPr>
          <w:rFonts w:ascii="Book Antiqua" w:hAnsi="Book Antiqua"/>
          <w:sz w:val="22"/>
          <w:szCs w:val="22"/>
          <w:lang w:val="en-US"/>
        </w:rPr>
        <w:t xml:space="preserve">• </w:t>
      </w:r>
      <w:r w:rsidRPr="00232CE5">
        <w:rPr>
          <w:rFonts w:ascii="Book Antiqua" w:hAnsi="Book Antiqua"/>
          <w:sz w:val="22"/>
          <w:szCs w:val="22"/>
          <w:lang w:val="en"/>
        </w:rPr>
        <w:t>art</w:t>
      </w:r>
      <w:r w:rsidR="006715BB">
        <w:rPr>
          <w:rFonts w:ascii="Book Antiqua" w:hAnsi="Book Antiqua"/>
          <w:sz w:val="22"/>
          <w:szCs w:val="22"/>
          <w:lang w:val="en"/>
        </w:rPr>
        <w:t>icle</w:t>
      </w:r>
      <w:r w:rsidRPr="00232CE5">
        <w:rPr>
          <w:rFonts w:ascii="Book Antiqua" w:hAnsi="Book Antiqua"/>
          <w:sz w:val="22"/>
          <w:szCs w:val="22"/>
          <w:lang w:val="en"/>
        </w:rPr>
        <w:t xml:space="preserve"> 3, paragraph 4: </w:t>
      </w:r>
      <w:r w:rsidR="006715BB" w:rsidRPr="006715BB">
        <w:rPr>
          <w:rFonts w:ascii="Book Antiqua" w:hAnsi="Book Antiqua"/>
          <w:sz w:val="22"/>
          <w:szCs w:val="22"/>
          <w:lang w:val="en"/>
        </w:rPr>
        <w:t>i</w:t>
      </w:r>
      <w:r w:rsidRPr="006715BB">
        <w:rPr>
          <w:rFonts w:ascii="Book Antiqua" w:hAnsi="Book Antiqua"/>
          <w:sz w:val="22"/>
          <w:szCs w:val="22"/>
          <w:lang w:val="en"/>
        </w:rPr>
        <w:t xml:space="preserve">n the case of the winners of the ERC-2018-StG </w:t>
      </w:r>
      <w:r w:rsidR="006715BB" w:rsidRPr="006715BB">
        <w:rPr>
          <w:rFonts w:ascii="Book Antiqua" w:hAnsi="Book Antiqua"/>
          <w:sz w:val="22"/>
          <w:szCs w:val="22"/>
          <w:lang w:val="en"/>
        </w:rPr>
        <w:t xml:space="preserve">call who have chosen as Host Institution an Italian University or a public research body supervised by the MUR, the communication relating to the recognition of the ERC grant must be </w:t>
      </w:r>
      <w:r w:rsidRPr="006715BB">
        <w:rPr>
          <w:rFonts w:ascii="Book Antiqua" w:hAnsi="Book Antiqua"/>
          <w:sz w:val="22"/>
          <w:szCs w:val="22"/>
          <w:lang w:val="en"/>
        </w:rPr>
        <w:t>dated</w:t>
      </w:r>
      <w:r w:rsidRPr="00232CE5">
        <w:rPr>
          <w:rFonts w:ascii="Book Antiqua" w:hAnsi="Book Antiqua"/>
          <w:sz w:val="22"/>
          <w:szCs w:val="22"/>
          <w:lang w:val="en"/>
        </w:rPr>
        <w:t xml:space="preserve"> after </w:t>
      </w:r>
      <w:r w:rsidR="006715BB">
        <w:rPr>
          <w:rFonts w:ascii="Book Antiqua" w:hAnsi="Book Antiqua"/>
          <w:sz w:val="22"/>
          <w:szCs w:val="22"/>
          <w:lang w:val="en"/>
        </w:rPr>
        <w:t xml:space="preserve">the </w:t>
      </w:r>
      <w:r w:rsidRPr="00232CE5">
        <w:rPr>
          <w:rFonts w:ascii="Book Antiqua" w:hAnsi="Book Antiqua"/>
          <w:sz w:val="22"/>
          <w:szCs w:val="22"/>
          <w:lang w:val="en"/>
        </w:rPr>
        <w:t>2 November 2018 (d</w:t>
      </w:r>
      <w:r w:rsidR="001E391D">
        <w:rPr>
          <w:rFonts w:ascii="Book Antiqua" w:hAnsi="Book Antiqua"/>
          <w:sz w:val="22"/>
          <w:szCs w:val="22"/>
          <w:lang w:val="en"/>
        </w:rPr>
        <w:t>ate of publication of the FARE p</w:t>
      </w:r>
      <w:r w:rsidRPr="00232CE5">
        <w:rPr>
          <w:rFonts w:ascii="Book Antiqua" w:hAnsi="Book Antiqua"/>
          <w:sz w:val="22"/>
          <w:szCs w:val="22"/>
          <w:lang w:val="en"/>
        </w:rPr>
        <w:t>rocedure 2nd edition).</w:t>
      </w:r>
    </w:p>
    <w:p w14:paraId="337EFD8C" w14:textId="77777777" w:rsidR="00232CE5" w:rsidRDefault="00232CE5" w:rsidP="00232CE5">
      <w:pPr>
        <w:jc w:val="both"/>
        <w:rPr>
          <w:rFonts w:ascii="Book Antiqua" w:hAnsi="Book Antiqua"/>
          <w:sz w:val="22"/>
          <w:szCs w:val="22"/>
          <w:lang w:val="en-US"/>
        </w:rPr>
      </w:pPr>
    </w:p>
    <w:p w14:paraId="29D1A905" w14:textId="77777777" w:rsidR="00232CE5" w:rsidRDefault="00232CE5" w:rsidP="00232CE5">
      <w:pPr>
        <w:jc w:val="both"/>
        <w:rPr>
          <w:rFonts w:ascii="Book Antiqua" w:hAnsi="Book Antiqua"/>
          <w:sz w:val="22"/>
          <w:szCs w:val="22"/>
          <w:lang w:val="en-US"/>
        </w:rPr>
      </w:pPr>
      <w:r w:rsidRPr="00232CE5">
        <w:rPr>
          <w:rFonts w:ascii="Book Antiqua" w:hAnsi="Book Antiqua"/>
          <w:sz w:val="22"/>
          <w:szCs w:val="22"/>
          <w:lang w:val="en-US"/>
        </w:rPr>
        <w:t>Date __________</w:t>
      </w:r>
      <w:r>
        <w:rPr>
          <w:rFonts w:ascii="Book Antiqua" w:hAnsi="Book Antiqua"/>
          <w:sz w:val="22"/>
          <w:szCs w:val="22"/>
          <w:lang w:val="en-US"/>
        </w:rPr>
        <w:t xml:space="preserve">_________________      </w:t>
      </w:r>
      <w:r w:rsidRPr="00232CE5">
        <w:rPr>
          <w:rFonts w:ascii="Book Antiqua" w:hAnsi="Book Antiqua"/>
          <w:sz w:val="22"/>
          <w:szCs w:val="22"/>
          <w:lang w:val="en-US"/>
        </w:rPr>
        <w:t>SIGNATURE__________________________________</w:t>
      </w:r>
    </w:p>
    <w:p w14:paraId="6B4DF164" w14:textId="77777777" w:rsidR="00232CE5" w:rsidRDefault="00232CE5" w:rsidP="00232CE5">
      <w:pPr>
        <w:jc w:val="both"/>
        <w:rPr>
          <w:rFonts w:ascii="Book Antiqua" w:hAnsi="Book Antiqua"/>
          <w:sz w:val="22"/>
          <w:szCs w:val="22"/>
          <w:lang w:val="en-US"/>
        </w:rPr>
      </w:pPr>
    </w:p>
    <w:p w14:paraId="28327B98" w14:textId="77777777" w:rsidR="00FC6AF1" w:rsidRPr="00232CE5" w:rsidRDefault="00232CE5" w:rsidP="00232CE5">
      <w:pPr>
        <w:jc w:val="both"/>
        <w:rPr>
          <w:lang w:val="en-US"/>
        </w:rPr>
      </w:pPr>
      <w:r w:rsidRPr="00232CE5">
        <w:rPr>
          <w:rFonts w:ascii="Book Antiqua" w:hAnsi="Book Antiqua"/>
          <w:sz w:val="22"/>
          <w:szCs w:val="22"/>
          <w:lang w:val="en-US"/>
        </w:rPr>
        <w:t>The identity document of the subscriber is attached.</w:t>
      </w:r>
    </w:p>
    <w:sectPr w:rsidR="00FC6AF1" w:rsidRPr="00232CE5" w:rsidSect="001A0FA9">
      <w:headerReference w:type="default" r:id="rId7"/>
      <w:footerReference w:type="default" r:id="rId8"/>
      <w:pgSz w:w="11906" w:h="16838" w:code="9"/>
      <w:pgMar w:top="1134" w:right="1134" w:bottom="1701" w:left="1134" w:header="709" w:footer="79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962AF" w14:textId="77777777" w:rsidR="00D94CD6" w:rsidRDefault="00D94CD6">
      <w:r>
        <w:separator/>
      </w:r>
    </w:p>
  </w:endnote>
  <w:endnote w:type="continuationSeparator" w:id="0">
    <w:p w14:paraId="3C378A05" w14:textId="77777777" w:rsidR="00D94CD6" w:rsidRDefault="00D9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17B3F" w14:textId="77777777" w:rsidR="001840BC" w:rsidRDefault="001840BC">
    <w:pPr>
      <w:pBdr>
        <w:bottom w:val="double" w:sz="6" w:space="1" w:color="auto"/>
      </w:pBdr>
      <w:jc w:val="both"/>
    </w:pPr>
  </w:p>
  <w:p w14:paraId="3412172C" w14:textId="77777777" w:rsidR="00232CE5" w:rsidRPr="00232CE5" w:rsidRDefault="00232CE5" w:rsidP="00232CE5">
    <w:pPr>
      <w:pStyle w:val="Pidipagina"/>
      <w:rPr>
        <w:i/>
        <w:iCs/>
        <w:lang w:val="en-US"/>
      </w:rPr>
    </w:pPr>
    <w:r w:rsidRPr="00232CE5">
      <w:rPr>
        <w:i/>
        <w:iCs/>
        <w:lang w:val="en"/>
      </w:rPr>
      <w:t>Information pursuant to art. 13 of Legislative Decree 196/2003: the above data are prescribed by current provisions for the purposes of the procedure for which they are requested and will be used exclusively for this purpose.</w:t>
    </w:r>
    <w:r w:rsidRPr="00232CE5">
      <w:rPr>
        <w:i/>
        <w:iCs/>
        <w:lang w:val="en-US"/>
      </w:rPr>
      <w:t xml:space="preserve"> </w:t>
    </w:r>
  </w:p>
  <w:p w14:paraId="350FD36B" w14:textId="77777777" w:rsidR="001840BC" w:rsidRPr="00232CE5" w:rsidRDefault="001840BC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C5035" w14:textId="77777777" w:rsidR="00D94CD6" w:rsidRDefault="00D94CD6">
      <w:r>
        <w:separator/>
      </w:r>
    </w:p>
  </w:footnote>
  <w:footnote w:type="continuationSeparator" w:id="0">
    <w:p w14:paraId="5E884F6E" w14:textId="77777777" w:rsidR="00D94CD6" w:rsidRDefault="00D9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69174" w14:textId="77777777" w:rsidR="00232CE5" w:rsidRDefault="00232CE5" w:rsidP="00232CE5">
    <w:pPr>
      <w:pStyle w:val="Intestazione"/>
      <w:jc w:val="center"/>
      <w:rPr>
        <w:sz w:val="28"/>
        <w:szCs w:val="28"/>
      </w:rPr>
    </w:pPr>
    <w:r>
      <w:rPr>
        <w:sz w:val="28"/>
        <w:szCs w:val="28"/>
      </w:rPr>
      <w:t>Self-</w:t>
    </w:r>
    <w:proofErr w:type="spellStart"/>
    <w:r>
      <w:rPr>
        <w:sz w:val="28"/>
        <w:szCs w:val="28"/>
      </w:rPr>
      <w:t>declaration</w:t>
    </w:r>
    <w:proofErr w:type="spellEnd"/>
    <w:r>
      <w:rPr>
        <w:sz w:val="28"/>
        <w:szCs w:val="28"/>
      </w:rPr>
      <w:t xml:space="preserve"> affidavit (Dichiarazione sostitutiva dell’atto di notorietà)</w:t>
    </w:r>
  </w:p>
  <w:p w14:paraId="5B36ECF3" w14:textId="77777777" w:rsidR="00232CE5" w:rsidRPr="006715BB" w:rsidRDefault="00232CE5" w:rsidP="00232CE5">
    <w:pPr>
      <w:pStyle w:val="Intestazione"/>
      <w:jc w:val="center"/>
      <w:rPr>
        <w:sz w:val="28"/>
        <w:szCs w:val="28"/>
        <w:lang w:val="en-US"/>
      </w:rPr>
    </w:pPr>
    <w:r w:rsidRPr="006715BB">
      <w:rPr>
        <w:sz w:val="28"/>
        <w:szCs w:val="28"/>
        <w:lang w:val="en-US"/>
      </w:rPr>
      <w:t>Principal Investigator</w:t>
    </w:r>
  </w:p>
  <w:p w14:paraId="652D1000" w14:textId="77777777" w:rsidR="001840BC" w:rsidRPr="00232CE5" w:rsidRDefault="00232CE5" w:rsidP="00232CE5">
    <w:pPr>
      <w:pStyle w:val="Intestazione"/>
      <w:jc w:val="center"/>
      <w:rPr>
        <w:lang w:val="en-US"/>
      </w:rPr>
    </w:pPr>
    <w:r w:rsidRPr="00232CE5">
      <w:rPr>
        <w:sz w:val="28"/>
        <w:szCs w:val="28"/>
        <w:lang w:val="en-US"/>
      </w:rPr>
      <w:t>(according to art. 47 and art.19 of D.P.R. n. 445/2000)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217B"/>
    <w:multiLevelType w:val="hybridMultilevel"/>
    <w:tmpl w:val="AA669A3E"/>
    <w:lvl w:ilvl="0" w:tplc="30941F36">
      <w:start w:val="7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52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B22217F"/>
    <w:multiLevelType w:val="hybridMultilevel"/>
    <w:tmpl w:val="677C8384"/>
    <w:lvl w:ilvl="0" w:tplc="7F72B094">
      <w:start w:val="1"/>
      <w:numFmt w:val="bullet"/>
      <w:lvlText w:val="□"/>
      <w:lvlJc w:val="left"/>
      <w:pPr>
        <w:ind w:left="720" w:hanging="360"/>
      </w:pPr>
      <w:rPr>
        <w:rFonts w:ascii="Book Antiqua" w:eastAsia="SimSu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97C59"/>
    <w:multiLevelType w:val="hybridMultilevel"/>
    <w:tmpl w:val="63763EE6"/>
    <w:lvl w:ilvl="0" w:tplc="30941F36">
      <w:start w:val="7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2E"/>
    <w:rsid w:val="000667FF"/>
    <w:rsid w:val="000A22DA"/>
    <w:rsid w:val="000A66A8"/>
    <w:rsid w:val="000E069F"/>
    <w:rsid w:val="001840BC"/>
    <w:rsid w:val="00186DE8"/>
    <w:rsid w:val="001A0FA9"/>
    <w:rsid w:val="001A4C8B"/>
    <w:rsid w:val="001B7999"/>
    <w:rsid w:val="001E36F2"/>
    <w:rsid w:val="001E391D"/>
    <w:rsid w:val="001E6726"/>
    <w:rsid w:val="00220CE5"/>
    <w:rsid w:val="00232CE5"/>
    <w:rsid w:val="002D2010"/>
    <w:rsid w:val="00323D65"/>
    <w:rsid w:val="00356E20"/>
    <w:rsid w:val="00380DD0"/>
    <w:rsid w:val="00382E30"/>
    <w:rsid w:val="003C3D83"/>
    <w:rsid w:val="004065C2"/>
    <w:rsid w:val="00410681"/>
    <w:rsid w:val="00413862"/>
    <w:rsid w:val="00463B44"/>
    <w:rsid w:val="00473F87"/>
    <w:rsid w:val="0049712D"/>
    <w:rsid w:val="004E1F05"/>
    <w:rsid w:val="00576637"/>
    <w:rsid w:val="00585046"/>
    <w:rsid w:val="005B422F"/>
    <w:rsid w:val="00626632"/>
    <w:rsid w:val="00634238"/>
    <w:rsid w:val="006715BB"/>
    <w:rsid w:val="00682A66"/>
    <w:rsid w:val="00687746"/>
    <w:rsid w:val="0073123B"/>
    <w:rsid w:val="00732C32"/>
    <w:rsid w:val="007949BE"/>
    <w:rsid w:val="007C08A9"/>
    <w:rsid w:val="007D7F85"/>
    <w:rsid w:val="00817140"/>
    <w:rsid w:val="0086322C"/>
    <w:rsid w:val="008926D7"/>
    <w:rsid w:val="008C2EE3"/>
    <w:rsid w:val="009374FB"/>
    <w:rsid w:val="009B18BA"/>
    <w:rsid w:val="009F1F01"/>
    <w:rsid w:val="00A052EC"/>
    <w:rsid w:val="00A068A7"/>
    <w:rsid w:val="00A342A8"/>
    <w:rsid w:val="00A77160"/>
    <w:rsid w:val="00B657A0"/>
    <w:rsid w:val="00BB762E"/>
    <w:rsid w:val="00C31FEB"/>
    <w:rsid w:val="00C46701"/>
    <w:rsid w:val="00C717AF"/>
    <w:rsid w:val="00D0360A"/>
    <w:rsid w:val="00D04BC5"/>
    <w:rsid w:val="00D239BE"/>
    <w:rsid w:val="00D24E24"/>
    <w:rsid w:val="00D461C6"/>
    <w:rsid w:val="00D94CD6"/>
    <w:rsid w:val="00DB5773"/>
    <w:rsid w:val="00DB7593"/>
    <w:rsid w:val="00DB7D4B"/>
    <w:rsid w:val="00DF2DDF"/>
    <w:rsid w:val="00E2417B"/>
    <w:rsid w:val="00E35B48"/>
    <w:rsid w:val="00E459CF"/>
    <w:rsid w:val="00E46997"/>
    <w:rsid w:val="00EF5081"/>
    <w:rsid w:val="00F5465A"/>
    <w:rsid w:val="00FA0BF6"/>
    <w:rsid w:val="00FA2C39"/>
    <w:rsid w:val="00F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D746F"/>
  <w15:docId w15:val="{23E3B731-C73E-4FC3-8BEB-AE6F6C8D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line="360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FC6AF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E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3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3123B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B7D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7D4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7D4B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7D4B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1E3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oratoe\Desktop\moduli%20padovanet\art.%20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art. 4.dot</Template>
  <TotalTime>0</TotalTime>
  <Pages>1</Pages>
  <Words>313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 _________________________________________________, nato/a  il_______________________</vt:lpstr>
    </vt:vector>
  </TitlesOfParts>
  <Company>Comune di Padova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 _________________________________________________, nato/a  il_______________________</dc:title>
  <dc:creator>Sperati Vanessa</dc:creator>
  <cp:lastModifiedBy>FRANCESCA SERRA</cp:lastModifiedBy>
  <cp:revision>2</cp:revision>
  <cp:lastPrinted>2016-11-07T09:36:00Z</cp:lastPrinted>
  <dcterms:created xsi:type="dcterms:W3CDTF">2021-03-16T11:26:00Z</dcterms:created>
  <dcterms:modified xsi:type="dcterms:W3CDTF">2021-03-16T11:26:00Z</dcterms:modified>
</cp:coreProperties>
</file>