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BC" w:rsidRPr="00FC6AF1" w:rsidRDefault="001E6726" w:rsidP="00FC6AF1">
      <w:pPr>
        <w:spacing w:line="360" w:lineRule="atLeast"/>
        <w:jc w:val="both"/>
        <w:rPr>
          <w:rFonts w:ascii="Book Antiqua" w:hAnsi="Book Antiqua"/>
          <w:sz w:val="22"/>
          <w:szCs w:val="22"/>
        </w:rPr>
      </w:pPr>
      <w:r w:rsidRPr="00FC6AF1">
        <w:rPr>
          <w:rFonts w:ascii="Book Antiqua" w:hAnsi="Book Antiqua"/>
          <w:sz w:val="22"/>
          <w:szCs w:val="22"/>
        </w:rPr>
        <w:t>Il/La sottoscritto/a __________________________</w:t>
      </w:r>
      <w:r w:rsidR="00FC6AF1" w:rsidRPr="00FC6AF1">
        <w:rPr>
          <w:rFonts w:ascii="Book Antiqua" w:hAnsi="Book Antiqua"/>
          <w:sz w:val="22"/>
          <w:szCs w:val="22"/>
        </w:rPr>
        <w:t>_______________________, nato/a</w:t>
      </w:r>
      <w:r w:rsidRPr="00FC6AF1">
        <w:rPr>
          <w:rFonts w:ascii="Book Antiqua" w:hAnsi="Book Antiqua"/>
          <w:sz w:val="22"/>
          <w:szCs w:val="22"/>
        </w:rPr>
        <w:t xml:space="preserve"> il</w:t>
      </w:r>
      <w:r w:rsidR="00FC6AF1">
        <w:rPr>
          <w:rFonts w:ascii="Book Antiqua" w:hAnsi="Book Antiqua"/>
          <w:sz w:val="22"/>
          <w:szCs w:val="22"/>
        </w:rPr>
        <w:t xml:space="preserve"> </w:t>
      </w:r>
      <w:r w:rsidRPr="00FC6AF1">
        <w:rPr>
          <w:rFonts w:ascii="Book Antiqua" w:hAnsi="Book Antiqua"/>
          <w:sz w:val="22"/>
          <w:szCs w:val="22"/>
        </w:rPr>
        <w:t>_______________________</w:t>
      </w:r>
      <w:r w:rsidR="00FC6AF1" w:rsidRPr="00FC6AF1">
        <w:rPr>
          <w:rFonts w:ascii="Book Antiqua" w:hAnsi="Book Antiqua"/>
          <w:sz w:val="22"/>
          <w:szCs w:val="22"/>
        </w:rPr>
        <w:t xml:space="preserve"> </w:t>
      </w:r>
      <w:r w:rsidRPr="00FC6AF1">
        <w:rPr>
          <w:rFonts w:ascii="Book Antiqua" w:hAnsi="Book Antiqua"/>
          <w:sz w:val="22"/>
          <w:szCs w:val="22"/>
        </w:rPr>
        <w:t>a ________________________________________ residente a _____________________________________________</w:t>
      </w:r>
      <w:r w:rsidR="00FC6AF1" w:rsidRPr="00FC6AF1">
        <w:rPr>
          <w:rFonts w:ascii="Book Antiqua" w:hAnsi="Book Antiqua"/>
          <w:sz w:val="22"/>
          <w:szCs w:val="22"/>
        </w:rPr>
        <w:t xml:space="preserve"> i</w:t>
      </w:r>
      <w:r w:rsidRPr="00FC6AF1">
        <w:rPr>
          <w:rFonts w:ascii="Book Antiqua" w:hAnsi="Book Antiqua"/>
          <w:sz w:val="22"/>
          <w:szCs w:val="22"/>
        </w:rPr>
        <w:t>n Via</w:t>
      </w:r>
      <w:r w:rsidR="00FC6AF1">
        <w:rPr>
          <w:rFonts w:ascii="Book Antiqua" w:hAnsi="Book Antiqua"/>
          <w:sz w:val="22"/>
          <w:szCs w:val="22"/>
        </w:rPr>
        <w:t>/Piazza</w:t>
      </w:r>
      <w:r w:rsidRPr="00FC6AF1">
        <w:rPr>
          <w:rFonts w:ascii="Book Antiqua" w:hAnsi="Book Antiqua"/>
          <w:sz w:val="22"/>
          <w:szCs w:val="22"/>
        </w:rPr>
        <w:t xml:space="preserve"> __________________________________________________ </w:t>
      </w:r>
      <w:r w:rsidR="00FC6AF1" w:rsidRPr="00FC6AF1">
        <w:rPr>
          <w:rFonts w:ascii="Book Antiqua" w:hAnsi="Book Antiqua"/>
          <w:sz w:val="22"/>
          <w:szCs w:val="22"/>
        </w:rPr>
        <w:t xml:space="preserve">n. </w:t>
      </w:r>
      <w:r w:rsidRPr="00FC6AF1">
        <w:rPr>
          <w:rFonts w:ascii="Book Antiqua" w:hAnsi="Book Antiqua"/>
          <w:sz w:val="22"/>
          <w:szCs w:val="22"/>
        </w:rPr>
        <w:t>_____________________________________</w:t>
      </w:r>
    </w:p>
    <w:p w:rsidR="008C2EE3" w:rsidRDefault="008C2EE3" w:rsidP="00FC6AF1">
      <w:pPr>
        <w:tabs>
          <w:tab w:val="left" w:pos="5423"/>
        </w:tabs>
        <w:adjustRightInd w:val="0"/>
        <w:spacing w:after="120"/>
        <w:jc w:val="both"/>
        <w:rPr>
          <w:rFonts w:ascii="Book Antiqua" w:hAnsi="Book Antiqua"/>
          <w:sz w:val="22"/>
          <w:szCs w:val="22"/>
        </w:rPr>
      </w:pPr>
    </w:p>
    <w:p w:rsidR="00FC6AF1" w:rsidRPr="00FC6AF1" w:rsidRDefault="001E6726" w:rsidP="00FC6AF1">
      <w:pPr>
        <w:tabs>
          <w:tab w:val="left" w:pos="5423"/>
        </w:tabs>
        <w:adjustRightInd w:val="0"/>
        <w:spacing w:after="120"/>
        <w:jc w:val="both"/>
        <w:rPr>
          <w:rFonts w:ascii="Book Antiqua" w:hAnsi="Book Antiqua"/>
          <w:sz w:val="22"/>
          <w:szCs w:val="22"/>
        </w:rPr>
      </w:pPr>
      <w:r w:rsidRPr="00FC6AF1">
        <w:rPr>
          <w:rFonts w:ascii="Book Antiqua" w:hAnsi="Book Antiqua"/>
          <w:sz w:val="22"/>
          <w:szCs w:val="22"/>
        </w:rPr>
        <w:t>consapevole delle sanzioni penali</w:t>
      </w:r>
      <w:r w:rsidR="00E46997">
        <w:rPr>
          <w:rFonts w:ascii="Book Antiqua" w:hAnsi="Book Antiqua"/>
          <w:sz w:val="22"/>
          <w:szCs w:val="22"/>
        </w:rPr>
        <w:t>,</w:t>
      </w:r>
      <w:r w:rsidR="00D24E24">
        <w:rPr>
          <w:rFonts w:ascii="Book Antiqua" w:hAnsi="Book Antiqua"/>
          <w:sz w:val="22"/>
          <w:szCs w:val="22"/>
        </w:rPr>
        <w:t xml:space="preserve"> </w:t>
      </w:r>
      <w:r w:rsidR="00D24E24" w:rsidRPr="00FC6AF1">
        <w:rPr>
          <w:rFonts w:ascii="Book Antiqua" w:hAnsi="Book Antiqua"/>
          <w:sz w:val="22"/>
          <w:szCs w:val="22"/>
        </w:rPr>
        <w:t>previste</w:t>
      </w:r>
      <w:r w:rsidR="00D24E24">
        <w:rPr>
          <w:rFonts w:ascii="Book Antiqua" w:hAnsi="Book Antiqua"/>
          <w:sz w:val="22"/>
          <w:szCs w:val="22"/>
        </w:rPr>
        <w:t xml:space="preserve"> dall’art. 76 del D.P.R. 28/12/2000 n. 45</w:t>
      </w:r>
      <w:r w:rsidRPr="00FC6AF1">
        <w:rPr>
          <w:rFonts w:ascii="Book Antiqua" w:hAnsi="Book Antiqua"/>
          <w:sz w:val="22"/>
          <w:szCs w:val="22"/>
        </w:rPr>
        <w:t xml:space="preserve">, nel caso di </w:t>
      </w:r>
      <w:r w:rsidR="00E2417B">
        <w:rPr>
          <w:rFonts w:ascii="Book Antiqua" w:hAnsi="Book Antiqua"/>
          <w:sz w:val="22"/>
          <w:szCs w:val="22"/>
        </w:rPr>
        <w:t xml:space="preserve">dichiarazioni </w:t>
      </w:r>
      <w:r w:rsidRPr="00FC6AF1">
        <w:rPr>
          <w:rFonts w:ascii="Book Antiqua" w:hAnsi="Book Antiqua"/>
          <w:sz w:val="22"/>
          <w:szCs w:val="22"/>
        </w:rPr>
        <w:t>mendaci, falsità negli atti, uso o esibizione di atti falsi</w:t>
      </w:r>
      <w:r w:rsidR="00E46997">
        <w:rPr>
          <w:rFonts w:ascii="Book Antiqua" w:hAnsi="Book Antiqua"/>
          <w:sz w:val="22"/>
          <w:szCs w:val="22"/>
        </w:rPr>
        <w:t xml:space="preserve"> o</w:t>
      </w:r>
      <w:r w:rsidRPr="00FC6AF1">
        <w:rPr>
          <w:rFonts w:ascii="Book Antiqua" w:hAnsi="Book Antiqua"/>
          <w:sz w:val="22"/>
          <w:szCs w:val="22"/>
        </w:rPr>
        <w:t xml:space="preserve"> contenenti dati non più rispondenti a verità</w:t>
      </w:r>
      <w:r w:rsidR="00FC6AF1" w:rsidRPr="00FC6AF1">
        <w:rPr>
          <w:rFonts w:ascii="Book Antiqua" w:hAnsi="Book Antiqua"/>
          <w:sz w:val="22"/>
          <w:szCs w:val="22"/>
        </w:rPr>
        <w:t xml:space="preserve">, </w:t>
      </w:r>
    </w:p>
    <w:p w:rsidR="001840BC" w:rsidRPr="00FC6AF1" w:rsidRDefault="001840BC" w:rsidP="00FC6AF1">
      <w:pPr>
        <w:pStyle w:val="Corpotesto"/>
        <w:rPr>
          <w:rFonts w:ascii="Book Antiqua" w:hAnsi="Book Antiqua"/>
          <w:sz w:val="22"/>
          <w:szCs w:val="22"/>
        </w:rPr>
      </w:pPr>
    </w:p>
    <w:p w:rsidR="001840BC" w:rsidRPr="00FC6AF1" w:rsidRDefault="001E6726" w:rsidP="00FC6AF1">
      <w:pPr>
        <w:spacing w:line="360" w:lineRule="atLeast"/>
        <w:jc w:val="center"/>
        <w:rPr>
          <w:rFonts w:ascii="Book Antiqua" w:hAnsi="Book Antiqua"/>
          <w:b/>
          <w:bCs/>
          <w:sz w:val="22"/>
          <w:szCs w:val="22"/>
        </w:rPr>
      </w:pPr>
      <w:r w:rsidRPr="00FC6AF1">
        <w:rPr>
          <w:rFonts w:ascii="Book Antiqua" w:hAnsi="Book Antiqua"/>
          <w:b/>
          <w:bCs/>
          <w:sz w:val="22"/>
          <w:szCs w:val="22"/>
        </w:rPr>
        <w:t>DICHIARA</w:t>
      </w:r>
    </w:p>
    <w:p w:rsidR="00FC6AF1" w:rsidRPr="00FC6AF1" w:rsidRDefault="00FC6AF1" w:rsidP="00FC6AF1">
      <w:pPr>
        <w:spacing w:line="360" w:lineRule="atLeast"/>
        <w:jc w:val="both"/>
        <w:rPr>
          <w:rFonts w:ascii="Book Antiqua" w:hAnsi="Book Antiqua"/>
          <w:b/>
          <w:bCs/>
          <w:sz w:val="22"/>
          <w:szCs w:val="22"/>
        </w:rPr>
      </w:pPr>
    </w:p>
    <w:p w:rsidR="00FA2C39" w:rsidRDefault="00FC6AF1" w:rsidP="00FC6AF1">
      <w:pPr>
        <w:tabs>
          <w:tab w:val="left" w:pos="5423"/>
        </w:tabs>
        <w:adjustRightInd w:val="0"/>
        <w:spacing w:after="120"/>
        <w:jc w:val="both"/>
        <w:rPr>
          <w:rFonts w:ascii="Book Antiqua" w:hAnsi="Book Antiqua"/>
          <w:sz w:val="22"/>
          <w:szCs w:val="22"/>
        </w:rPr>
      </w:pPr>
      <w:r w:rsidRPr="00FC6AF1">
        <w:rPr>
          <w:rFonts w:ascii="Book Antiqua" w:hAnsi="Book Antiqua"/>
          <w:sz w:val="22"/>
          <w:szCs w:val="22"/>
        </w:rPr>
        <w:t xml:space="preserve">In qualità di </w:t>
      </w:r>
      <w:proofErr w:type="spellStart"/>
      <w:r>
        <w:rPr>
          <w:rFonts w:ascii="Book Antiqua" w:hAnsi="Book Antiqua"/>
          <w:i/>
          <w:sz w:val="22"/>
          <w:szCs w:val="22"/>
        </w:rPr>
        <w:t>Principal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I</w:t>
      </w:r>
      <w:r w:rsidRPr="00FC6AF1">
        <w:rPr>
          <w:rFonts w:ascii="Book Antiqua" w:hAnsi="Book Antiqua"/>
          <w:i/>
          <w:sz w:val="22"/>
          <w:szCs w:val="22"/>
        </w:rPr>
        <w:t>nvestigator</w:t>
      </w:r>
      <w:r w:rsidR="00585046">
        <w:rPr>
          <w:rFonts w:ascii="Book Antiqua" w:hAnsi="Book Antiqua"/>
          <w:sz w:val="22"/>
          <w:szCs w:val="22"/>
        </w:rPr>
        <w:t xml:space="preserve"> del progetto </w:t>
      </w:r>
      <w:r w:rsidR="00382E30">
        <w:rPr>
          <w:rFonts w:ascii="Book Antiqua" w:hAnsi="Book Antiqua"/>
          <w:sz w:val="22"/>
          <w:szCs w:val="22"/>
        </w:rPr>
        <w:t>(TITOLO DEL PROGETTO PER ESTESO)</w:t>
      </w:r>
      <w:r w:rsidR="00585046">
        <w:rPr>
          <w:rFonts w:ascii="Book Antiqua" w:hAnsi="Book Antiqua"/>
          <w:sz w:val="22"/>
          <w:szCs w:val="22"/>
        </w:rPr>
        <w:t>..............:</w:t>
      </w:r>
      <w:r w:rsidRPr="00FC6AF1">
        <w:rPr>
          <w:rFonts w:ascii="Book Antiqua" w:hAnsi="Book Antiqua"/>
          <w:sz w:val="22"/>
          <w:szCs w:val="22"/>
        </w:rPr>
        <w:t xml:space="preserve"> </w:t>
      </w:r>
    </w:p>
    <w:p w:rsidR="00FC6AF1" w:rsidRPr="00C51543" w:rsidRDefault="00FC6AF1" w:rsidP="00FA2C39">
      <w:pPr>
        <w:pStyle w:val="Paragrafoelenco"/>
        <w:numPr>
          <w:ilvl w:val="0"/>
          <w:numId w:val="3"/>
        </w:numPr>
        <w:tabs>
          <w:tab w:val="left" w:pos="5423"/>
        </w:tabs>
        <w:adjustRightInd w:val="0"/>
        <w:spacing w:after="120"/>
        <w:jc w:val="both"/>
        <w:rPr>
          <w:rFonts w:ascii="Book Antiqua" w:hAnsi="Book Antiqua" w:cs="Book Antiqua"/>
          <w:color w:val="000000"/>
        </w:rPr>
      </w:pPr>
      <w:r w:rsidRPr="00FA2C39">
        <w:rPr>
          <w:rFonts w:ascii="Book Antiqua" w:hAnsi="Book Antiqua" w:cs="Book Antiqua"/>
          <w:color w:val="000000"/>
        </w:rPr>
        <w:t xml:space="preserve">di non trovarsi in situazioni, anche potenziali, di conflitto di interesse, ed assicura l’immediata comunicazione al MUR, nella persona del Responsabile di Procedimento, </w:t>
      </w:r>
      <w:r w:rsidR="000A66A8" w:rsidRPr="00FA2C39">
        <w:rPr>
          <w:rFonts w:ascii="Book Antiqua" w:hAnsi="Book Antiqua" w:cs="Book Antiqua"/>
          <w:color w:val="000000"/>
        </w:rPr>
        <w:t xml:space="preserve">di </w:t>
      </w:r>
      <w:r w:rsidRPr="00FA2C39">
        <w:rPr>
          <w:rFonts w:ascii="Book Antiqua" w:hAnsi="Book Antiqua" w:cs="Book Antiqua"/>
          <w:color w:val="000000"/>
        </w:rPr>
        <w:t>eventuali conflitti di interess</w:t>
      </w:r>
      <w:r w:rsidR="000A66A8" w:rsidRPr="00FA2C39">
        <w:rPr>
          <w:rFonts w:ascii="Book Antiqua" w:hAnsi="Book Antiqua" w:cs="Book Antiqua"/>
          <w:color w:val="000000"/>
        </w:rPr>
        <w:t>e che dovessero insorgere</w:t>
      </w:r>
      <w:r w:rsidR="00A342A8">
        <w:rPr>
          <w:rFonts w:ascii="Book Antiqua" w:hAnsi="Book Antiqua" w:cs="Book Antiqua"/>
          <w:color w:val="000000"/>
        </w:rPr>
        <w:t xml:space="preserve"> e</w:t>
      </w:r>
      <w:r w:rsidR="00DB5773">
        <w:rPr>
          <w:rFonts w:ascii="Book Antiqua" w:hAnsi="Book Antiqua" w:cs="Book Antiqua"/>
          <w:color w:val="000000"/>
        </w:rPr>
        <w:t xml:space="preserve"> che determinerebbero, ai sensi dell’</w:t>
      </w:r>
      <w:r w:rsidRPr="00FA2C39">
        <w:rPr>
          <w:rFonts w:ascii="Book Antiqua" w:hAnsi="Book Antiqua" w:cs="Book Antiqua"/>
          <w:color w:val="000000"/>
        </w:rPr>
        <w:t>art. 14 della Procedura</w:t>
      </w:r>
      <w:r w:rsidR="00DB5773">
        <w:rPr>
          <w:rFonts w:ascii="Book Antiqua" w:hAnsi="Book Antiqua" w:cs="Book Antiqua"/>
          <w:color w:val="000000"/>
        </w:rPr>
        <w:t xml:space="preserve">, </w:t>
      </w:r>
      <w:r w:rsidR="00DB5773" w:rsidRPr="00C51543">
        <w:rPr>
          <w:rFonts w:ascii="Book Antiqua" w:hAnsi="Book Antiqua" w:cs="Book Antiqua"/>
          <w:color w:val="000000"/>
        </w:rPr>
        <w:t>la revoca dell’intervento e la restituzione del contributo ricevuto dal beneficiario</w:t>
      </w:r>
      <w:r w:rsidR="00FA2C39">
        <w:rPr>
          <w:rFonts w:ascii="Book Antiqua" w:hAnsi="Book Antiqua" w:cs="Book Antiqua"/>
          <w:color w:val="000000"/>
        </w:rPr>
        <w:t>;</w:t>
      </w:r>
    </w:p>
    <w:p w:rsidR="00FA2C39" w:rsidRPr="008C2EE3" w:rsidRDefault="00D239BE" w:rsidP="00FA2C39">
      <w:pPr>
        <w:pStyle w:val="Paragrafoelenco"/>
        <w:numPr>
          <w:ilvl w:val="0"/>
          <w:numId w:val="3"/>
        </w:numPr>
        <w:tabs>
          <w:tab w:val="left" w:pos="5423"/>
        </w:tabs>
        <w:adjustRightInd w:val="0"/>
        <w:spacing w:after="120"/>
        <w:jc w:val="both"/>
        <w:rPr>
          <w:rFonts w:ascii="Book Antiqua" w:hAnsi="Book Antiqua"/>
        </w:rPr>
      </w:pPr>
      <w:r w:rsidRPr="008C2EE3">
        <w:rPr>
          <w:rFonts w:ascii="Book Antiqua" w:hAnsi="Book Antiqua"/>
        </w:rPr>
        <w:t>c</w:t>
      </w:r>
      <w:r w:rsidR="00732C32" w:rsidRPr="008C2EE3">
        <w:rPr>
          <w:rFonts w:ascii="Book Antiqua" w:hAnsi="Book Antiqua"/>
        </w:rPr>
        <w:t xml:space="preserve">he il progetto ERC allegato alla proposta progettuale è conforme </w:t>
      </w:r>
      <w:r w:rsidR="00687746" w:rsidRPr="008C2EE3">
        <w:rPr>
          <w:rFonts w:ascii="Book Antiqua" w:hAnsi="Book Antiqua"/>
        </w:rPr>
        <w:t xml:space="preserve">a quello presentato ad ERC e da questo </w:t>
      </w:r>
      <w:r w:rsidR="00D0360A" w:rsidRPr="008C2EE3">
        <w:rPr>
          <w:rFonts w:ascii="Book Antiqua" w:hAnsi="Book Antiqua"/>
        </w:rPr>
        <w:t>finanziato;</w:t>
      </w:r>
    </w:p>
    <w:p w:rsidR="001E36F2" w:rsidRDefault="008C2EE3" w:rsidP="00DB5773">
      <w:pPr>
        <w:pStyle w:val="Paragrafoelenco"/>
        <w:numPr>
          <w:ilvl w:val="0"/>
          <w:numId w:val="3"/>
        </w:numPr>
        <w:tabs>
          <w:tab w:val="left" w:pos="5423"/>
        </w:tabs>
        <w:adjustRightInd w:val="0"/>
        <w:spacing w:after="120"/>
        <w:jc w:val="both"/>
        <w:rPr>
          <w:rFonts w:ascii="Book Antiqua" w:hAnsi="Book Antiqua"/>
        </w:rPr>
      </w:pPr>
      <w:r w:rsidRPr="008C2EE3">
        <w:rPr>
          <w:rFonts w:ascii="Book Antiqua" w:hAnsi="Book Antiqua"/>
        </w:rPr>
        <w:t>c</w:t>
      </w:r>
      <w:r w:rsidR="00D0360A" w:rsidRPr="008C2EE3">
        <w:rPr>
          <w:rFonts w:ascii="Book Antiqua" w:hAnsi="Book Antiqua"/>
        </w:rPr>
        <w:t>he tutte le informazioni fornite rispondono a verità</w:t>
      </w:r>
      <w:r w:rsidR="001E36F2">
        <w:rPr>
          <w:rFonts w:ascii="Book Antiqua" w:hAnsi="Book Antiqua"/>
        </w:rPr>
        <w:t>, con particolare riferimento alle date previste all’art. 3 della Procedura, come di seguito riportato:</w:t>
      </w:r>
    </w:p>
    <w:p w:rsidR="001E36F2" w:rsidRPr="00C51543" w:rsidRDefault="001E36F2" w:rsidP="00C51543">
      <w:pPr>
        <w:pStyle w:val="Default"/>
        <w:numPr>
          <w:ilvl w:val="1"/>
          <w:numId w:val="4"/>
        </w:numPr>
        <w:spacing w:after="366"/>
        <w:jc w:val="both"/>
        <w:rPr>
          <w:rFonts w:ascii="Book Antiqua" w:hAnsi="Book Antiqua"/>
          <w:color w:val="auto"/>
          <w:sz w:val="22"/>
          <w:szCs w:val="22"/>
        </w:rPr>
      </w:pPr>
      <w:r w:rsidRPr="00C51543">
        <w:rPr>
          <w:rFonts w:ascii="Book Antiqua" w:hAnsi="Book Antiqua"/>
          <w:color w:val="auto"/>
          <w:sz w:val="22"/>
          <w:szCs w:val="22"/>
        </w:rPr>
        <w:t xml:space="preserve">art. 3, comma 3: nel caso di vincitori di </w:t>
      </w:r>
      <w:proofErr w:type="spellStart"/>
      <w:r w:rsidRPr="00C51543">
        <w:rPr>
          <w:rFonts w:ascii="Book Antiqua" w:hAnsi="Book Antiqua"/>
          <w:color w:val="auto"/>
          <w:sz w:val="22"/>
          <w:szCs w:val="22"/>
        </w:rPr>
        <w:t>grants</w:t>
      </w:r>
      <w:proofErr w:type="spellEnd"/>
      <w:r w:rsidRPr="00C51543">
        <w:rPr>
          <w:rFonts w:ascii="Book Antiqua" w:hAnsi="Book Antiqua"/>
          <w:color w:val="auto"/>
          <w:sz w:val="22"/>
          <w:szCs w:val="22"/>
        </w:rPr>
        <w:t xml:space="preserve"> ERC, a valere sul Programma Horizon 2020, che non siano già beneficiari delle precedenti edizioni del bando FARE e che abbiano optato per un’istituzione italiana avvalendosi dell’istituto della portabilità da una Host Institution estera, il Grant Agreement deve essere stato emendato in data successiva al 9 gennaio 2019 e fino alla data ultima utile alla presentazione delle proposte progettuali (30/04/2021); </w:t>
      </w:r>
    </w:p>
    <w:p w:rsidR="001E36F2" w:rsidRPr="00C51543" w:rsidRDefault="001E36F2" w:rsidP="00C51543">
      <w:pPr>
        <w:pStyle w:val="Default"/>
        <w:numPr>
          <w:ilvl w:val="1"/>
          <w:numId w:val="4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C51543">
        <w:rPr>
          <w:rFonts w:ascii="Book Antiqua" w:hAnsi="Book Antiqua"/>
          <w:color w:val="auto"/>
          <w:sz w:val="22"/>
          <w:szCs w:val="22"/>
        </w:rPr>
        <w:t xml:space="preserve">art. 3, comma 4: nel caso dei vincitori nel bando ERC-2018-StG che abbiano scelto come Host Institution un’Università italiana od un Ente pubblico di ricerca vigilato dal MUR, la comunicazione relativa al riconoscimento del </w:t>
      </w:r>
      <w:proofErr w:type="spellStart"/>
      <w:r w:rsidRPr="00C51543">
        <w:rPr>
          <w:rFonts w:ascii="Book Antiqua" w:hAnsi="Book Antiqua"/>
          <w:color w:val="auto"/>
          <w:sz w:val="22"/>
          <w:szCs w:val="22"/>
        </w:rPr>
        <w:t>grant</w:t>
      </w:r>
      <w:proofErr w:type="spellEnd"/>
      <w:r w:rsidRPr="00C51543">
        <w:rPr>
          <w:rFonts w:ascii="Book Antiqua" w:hAnsi="Book Antiqua"/>
          <w:color w:val="auto"/>
          <w:sz w:val="22"/>
          <w:szCs w:val="22"/>
        </w:rPr>
        <w:t xml:space="preserve"> ERC deve essere successiva alla data del 2 novembre 2018 (data di pubblicazione della Procedura FARE 2a edizione). </w:t>
      </w:r>
    </w:p>
    <w:p w:rsidR="001840BC" w:rsidRPr="00FC6AF1" w:rsidRDefault="001840BC">
      <w:pPr>
        <w:jc w:val="both"/>
        <w:rPr>
          <w:rFonts w:ascii="Book Antiqua" w:hAnsi="Book Antiqua"/>
          <w:sz w:val="22"/>
          <w:szCs w:val="22"/>
        </w:rPr>
      </w:pPr>
    </w:p>
    <w:p w:rsidR="001840BC" w:rsidRPr="00FC6AF1" w:rsidRDefault="00FC6AF1">
      <w:pPr>
        <w:jc w:val="both"/>
        <w:rPr>
          <w:rFonts w:ascii="Book Antiqua" w:hAnsi="Book Antiqua"/>
          <w:sz w:val="22"/>
          <w:szCs w:val="22"/>
        </w:rPr>
      </w:pPr>
      <w:r w:rsidRPr="00FC6AF1">
        <w:rPr>
          <w:rFonts w:ascii="Book Antiqua" w:hAnsi="Book Antiqua"/>
          <w:sz w:val="22"/>
          <w:szCs w:val="22"/>
        </w:rPr>
        <w:t>______________</w:t>
      </w:r>
      <w:r w:rsidR="001E6726" w:rsidRPr="00FC6AF1">
        <w:rPr>
          <w:rFonts w:ascii="Book Antiqua" w:hAnsi="Book Antiqua"/>
          <w:sz w:val="22"/>
          <w:szCs w:val="22"/>
        </w:rPr>
        <w:t>,  _____________________________</w:t>
      </w:r>
    </w:p>
    <w:p w:rsidR="001840BC" w:rsidRPr="00FC6AF1" w:rsidRDefault="001840BC">
      <w:pPr>
        <w:ind w:left="3969"/>
        <w:jc w:val="center"/>
        <w:rPr>
          <w:rFonts w:ascii="Book Antiqua" w:hAnsi="Book Antiqua"/>
          <w:b/>
          <w:bCs/>
          <w:sz w:val="22"/>
          <w:szCs w:val="22"/>
        </w:rPr>
      </w:pPr>
    </w:p>
    <w:p w:rsidR="001840BC" w:rsidRPr="00FC6AF1" w:rsidRDefault="001E6726">
      <w:pPr>
        <w:ind w:left="3969"/>
        <w:jc w:val="center"/>
        <w:rPr>
          <w:rFonts w:ascii="Book Antiqua" w:hAnsi="Book Antiqua"/>
          <w:b/>
          <w:bCs/>
          <w:sz w:val="22"/>
          <w:szCs w:val="22"/>
        </w:rPr>
      </w:pPr>
      <w:r w:rsidRPr="00FC6AF1">
        <w:rPr>
          <w:rFonts w:ascii="Book Antiqua" w:hAnsi="Book Antiqua"/>
          <w:b/>
          <w:bCs/>
          <w:sz w:val="22"/>
          <w:szCs w:val="22"/>
        </w:rPr>
        <w:t>Il dichiarante ____________________________________________</w:t>
      </w:r>
    </w:p>
    <w:p w:rsidR="00463B44" w:rsidRPr="00FC6AF1" w:rsidRDefault="00463B44">
      <w:pPr>
        <w:jc w:val="both"/>
        <w:rPr>
          <w:rFonts w:ascii="Book Antiqua" w:hAnsi="Book Antiqua"/>
          <w:sz w:val="22"/>
          <w:szCs w:val="22"/>
        </w:rPr>
      </w:pPr>
    </w:p>
    <w:p w:rsidR="00FC6AF1" w:rsidRPr="00FC6AF1" w:rsidRDefault="00FC6AF1">
      <w:pPr>
        <w:rPr>
          <w:rFonts w:ascii="Book Antiqua" w:hAnsi="Book Antiqua"/>
          <w:sz w:val="22"/>
          <w:szCs w:val="22"/>
        </w:rPr>
      </w:pPr>
      <w:r w:rsidRPr="00FC6AF1">
        <w:rPr>
          <w:rFonts w:ascii="Book Antiqua" w:hAnsi="Book Antiqua"/>
          <w:bCs/>
          <w:sz w:val="22"/>
          <w:szCs w:val="22"/>
        </w:rPr>
        <w:t xml:space="preserve">Si allega </w:t>
      </w:r>
      <w:r w:rsidR="001E6726" w:rsidRPr="00FC6AF1">
        <w:rPr>
          <w:rFonts w:ascii="Book Antiqua" w:hAnsi="Book Antiqua"/>
          <w:sz w:val="22"/>
          <w:szCs w:val="22"/>
        </w:rPr>
        <w:t>documento di identità del sottoscrittore.</w:t>
      </w:r>
    </w:p>
    <w:sectPr w:rsidR="00FC6AF1" w:rsidRPr="00FC6AF1" w:rsidSect="001A0FA9">
      <w:headerReference w:type="default" r:id="rId8"/>
      <w:footerReference w:type="default" r:id="rId9"/>
      <w:pgSz w:w="11906" w:h="16838" w:code="9"/>
      <w:pgMar w:top="1134" w:right="1134" w:bottom="1701" w:left="1134" w:header="709" w:footer="794" w:gutter="0"/>
      <w:cols w:space="70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BD59F9" w15:done="0"/>
  <w15:commentEx w15:paraId="5931A9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C9" w:rsidRDefault="00555BC9">
      <w:r>
        <w:separator/>
      </w:r>
    </w:p>
  </w:endnote>
  <w:endnote w:type="continuationSeparator" w:id="0">
    <w:p w:rsidR="00555BC9" w:rsidRDefault="0055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BC" w:rsidRDefault="001840BC">
    <w:pPr>
      <w:pBdr>
        <w:bottom w:val="double" w:sz="6" w:space="1" w:color="auto"/>
      </w:pBdr>
      <w:jc w:val="both"/>
    </w:pPr>
  </w:p>
  <w:p w:rsidR="001840BC" w:rsidRDefault="001E6726">
    <w:pPr>
      <w:jc w:val="both"/>
    </w:pPr>
    <w:r>
      <w:rPr>
        <w:i/>
        <w:iCs/>
      </w:rPr>
      <w:t>Informativa ai sensi dell’art. 13 del D.Lgs.196/2003: i dati sopra riportati sono prescritti dalle vigenti disposizioni ai fini del procedimento per il quale sono richiesti e verranno utilizzati esclusivamente per tale scopo.</w:t>
    </w:r>
  </w:p>
  <w:p w:rsidR="001840BC" w:rsidRDefault="001840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C9" w:rsidRDefault="00555BC9">
      <w:r>
        <w:separator/>
      </w:r>
    </w:p>
  </w:footnote>
  <w:footnote w:type="continuationSeparator" w:id="0">
    <w:p w:rsidR="00555BC9" w:rsidRDefault="00555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44" w:rsidRDefault="001E6726">
    <w:pPr>
      <w:pStyle w:val="Titolo"/>
      <w:spacing w:after="120"/>
    </w:pPr>
    <w:r>
      <w:t>DICHIARAZIONE SOSTITUTIVA DELL’ATTO DI NOTORIETA’</w:t>
    </w:r>
    <w:r w:rsidR="003C3D83">
      <w:t xml:space="preserve"> </w:t>
    </w:r>
    <w:r w:rsidR="00585046">
      <w:t>–</w:t>
    </w:r>
    <w:r w:rsidR="00463B44">
      <w:t xml:space="preserve"> </w:t>
    </w:r>
  </w:p>
  <w:p w:rsidR="001840BC" w:rsidRPr="008C2EE3" w:rsidRDefault="00585046">
    <w:pPr>
      <w:pStyle w:val="Titolo"/>
      <w:spacing w:after="120"/>
      <w:rPr>
        <w:i/>
      </w:rPr>
    </w:pPr>
    <w:r w:rsidRPr="008C2EE3">
      <w:rPr>
        <w:i/>
      </w:rPr>
      <w:t>PRINCIPAL INVESTIGATOR</w:t>
    </w:r>
  </w:p>
  <w:p w:rsidR="001840BC" w:rsidRDefault="001E6726">
    <w:pPr>
      <w:pStyle w:val="Titolo"/>
      <w:spacing w:after="120"/>
      <w:rPr>
        <w:b w:val="0"/>
        <w:bCs w:val="0"/>
        <w:lang w:val="de-DE"/>
      </w:rPr>
    </w:pPr>
    <w:r>
      <w:t xml:space="preserve">(articolo 47 </w:t>
    </w:r>
    <w:r>
      <w:rPr>
        <w:lang w:val="de-DE"/>
      </w:rPr>
      <w:t xml:space="preserve">D.P.R. </w:t>
    </w:r>
    <w:r w:rsidR="00D24E24">
      <w:rPr>
        <w:lang w:val="de-DE"/>
      </w:rPr>
      <w:t xml:space="preserve">28/12/2000 </w:t>
    </w:r>
    <w:r>
      <w:rPr>
        <w:lang w:val="de-DE"/>
      </w:rPr>
      <w:t>n. 445</w:t>
    </w:r>
    <w:r>
      <w:t>)</w:t>
    </w:r>
  </w:p>
  <w:p w:rsidR="001840BC" w:rsidRDefault="001840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17B"/>
    <w:multiLevelType w:val="hybridMultilevel"/>
    <w:tmpl w:val="AA669A3E"/>
    <w:lvl w:ilvl="0" w:tplc="30941F36">
      <w:start w:val="7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652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22217F"/>
    <w:multiLevelType w:val="hybridMultilevel"/>
    <w:tmpl w:val="677C8384"/>
    <w:lvl w:ilvl="0" w:tplc="7F72B094">
      <w:start w:val="1"/>
      <w:numFmt w:val="bullet"/>
      <w:lvlText w:val="□"/>
      <w:lvlJc w:val="left"/>
      <w:pPr>
        <w:ind w:left="720" w:hanging="360"/>
      </w:pPr>
      <w:rPr>
        <w:rFonts w:ascii="Book Antiqua" w:eastAsia="SimSu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97C59"/>
    <w:multiLevelType w:val="hybridMultilevel"/>
    <w:tmpl w:val="63763EE6"/>
    <w:lvl w:ilvl="0" w:tplc="30941F36">
      <w:start w:val="7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R DG ricerca">
    <w15:presenceInfo w15:providerId="None" w15:userId="MUR DG ricer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trackRevision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2E"/>
    <w:rsid w:val="000667FF"/>
    <w:rsid w:val="000A66A8"/>
    <w:rsid w:val="000E069F"/>
    <w:rsid w:val="001840BC"/>
    <w:rsid w:val="001A0FA9"/>
    <w:rsid w:val="001A4C8B"/>
    <w:rsid w:val="001B7999"/>
    <w:rsid w:val="001E36F2"/>
    <w:rsid w:val="001E6726"/>
    <w:rsid w:val="00220CE5"/>
    <w:rsid w:val="002D2010"/>
    <w:rsid w:val="00323D65"/>
    <w:rsid w:val="00382E30"/>
    <w:rsid w:val="003C3D83"/>
    <w:rsid w:val="004065C2"/>
    <w:rsid w:val="00410681"/>
    <w:rsid w:val="00413862"/>
    <w:rsid w:val="00463B44"/>
    <w:rsid w:val="0049712D"/>
    <w:rsid w:val="004E1F05"/>
    <w:rsid w:val="00555BC9"/>
    <w:rsid w:val="00585046"/>
    <w:rsid w:val="005B422F"/>
    <w:rsid w:val="00626632"/>
    <w:rsid w:val="00634238"/>
    <w:rsid w:val="00682A66"/>
    <w:rsid w:val="00687746"/>
    <w:rsid w:val="0073123B"/>
    <w:rsid w:val="00732C32"/>
    <w:rsid w:val="007949BE"/>
    <w:rsid w:val="007C08A9"/>
    <w:rsid w:val="0086322C"/>
    <w:rsid w:val="008926D7"/>
    <w:rsid w:val="008C2EE3"/>
    <w:rsid w:val="009374FB"/>
    <w:rsid w:val="009B18BA"/>
    <w:rsid w:val="009F1F01"/>
    <w:rsid w:val="00A068A7"/>
    <w:rsid w:val="00A342A8"/>
    <w:rsid w:val="00A77160"/>
    <w:rsid w:val="00B657A0"/>
    <w:rsid w:val="00BB762E"/>
    <w:rsid w:val="00C31FEB"/>
    <w:rsid w:val="00C51543"/>
    <w:rsid w:val="00C717AF"/>
    <w:rsid w:val="00D0360A"/>
    <w:rsid w:val="00D04BC5"/>
    <w:rsid w:val="00D239BE"/>
    <w:rsid w:val="00D24E24"/>
    <w:rsid w:val="00D461C6"/>
    <w:rsid w:val="00DB5773"/>
    <w:rsid w:val="00DB7593"/>
    <w:rsid w:val="00DB7D4B"/>
    <w:rsid w:val="00DF2DDF"/>
    <w:rsid w:val="00E2417B"/>
    <w:rsid w:val="00E35B48"/>
    <w:rsid w:val="00E459CF"/>
    <w:rsid w:val="00E46997"/>
    <w:rsid w:val="00EF5081"/>
    <w:rsid w:val="00F5465A"/>
    <w:rsid w:val="00FA0BF6"/>
    <w:rsid w:val="00FA2C39"/>
    <w:rsid w:val="00F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8A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line="360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FC6AF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E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3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3123B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B7D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7D4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7D4B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7D4B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1E3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line="360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FC6AF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E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3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3123B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B7D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7D4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7D4B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7D4B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1E3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oratoe\Desktop\moduli%20padovanet\art.%20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art. 4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 _________________________________________________, nato/a  il_______________________</vt:lpstr>
    </vt:vector>
  </TitlesOfParts>
  <Company>Comune di Padova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 _________________________________________________, nato/a  il_______________________</dc:title>
  <dc:creator>Sperati Vanessa</dc:creator>
  <cp:lastModifiedBy>Maria Lucia Pittalis</cp:lastModifiedBy>
  <cp:revision>2</cp:revision>
  <cp:lastPrinted>2016-11-07T09:36:00Z</cp:lastPrinted>
  <dcterms:created xsi:type="dcterms:W3CDTF">2021-03-01T19:07:00Z</dcterms:created>
  <dcterms:modified xsi:type="dcterms:W3CDTF">2021-03-01T19:07:00Z</dcterms:modified>
</cp:coreProperties>
</file>